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F23308" w:rsidRPr="00F23308" w:rsidRDefault="00623EC7" w:rsidP="00F23308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Declaramos para todos os fins </w:t>
      </w:r>
      <w:r w:rsidR="005E10A1">
        <w:rPr>
          <w:rFonts w:ascii="Segoe UI" w:hAnsi="Segoe UI" w:cs="Segoe UI"/>
          <w:sz w:val="22"/>
          <w:szCs w:val="22"/>
        </w:rPr>
        <w:t xml:space="preserve">que </w:t>
      </w:r>
      <w:r>
        <w:rPr>
          <w:rFonts w:ascii="Segoe UI" w:hAnsi="Segoe UI" w:cs="Segoe UI"/>
          <w:sz w:val="22"/>
          <w:szCs w:val="22"/>
        </w:rPr>
        <w:t>e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stamos aguardando o Parecer/Julgamento do TCE/RN das Contas do Poder Execu</w:t>
      </w:r>
      <w:r w:rsidR="00565582">
        <w:rPr>
          <w:rFonts w:ascii="Arial" w:hAnsi="Arial" w:cs="Arial"/>
          <w:color w:val="333333"/>
          <w:sz w:val="19"/>
          <w:szCs w:val="19"/>
          <w:shd w:val="clear" w:color="auto" w:fill="FFFFFF"/>
        </w:rPr>
        <w:t>tivo referente ao exercício 2025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para subsidiar a apreciação desta Casa Legislativa.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4B512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565582">
        <w:rPr>
          <w:rFonts w:ascii="Segoe UI" w:hAnsi="Segoe UI" w:cs="Segoe UI"/>
          <w:bCs/>
          <w:sz w:val="22"/>
          <w:szCs w:val="22"/>
        </w:rPr>
        <w:t>5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2F5AD3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DANIEL ANDSON DA COSTA</w:t>
      </w:r>
      <w:bookmarkStart w:id="0" w:name="_GoBack"/>
      <w:bookmarkEnd w:id="0"/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8"/>
      <w:headerReference w:type="default" r:id="rId9"/>
      <w:headerReference w:type="first" r:id="rId10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0B" w:rsidRDefault="0065440B">
      <w:r>
        <w:separator/>
      </w:r>
    </w:p>
  </w:endnote>
  <w:endnote w:type="continuationSeparator" w:id="0">
    <w:p w:rsidR="0065440B" w:rsidRDefault="0065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0B" w:rsidRDefault="0065440B">
      <w:r>
        <w:separator/>
      </w:r>
    </w:p>
  </w:footnote>
  <w:footnote w:type="continuationSeparator" w:id="0">
    <w:p w:rsidR="0065440B" w:rsidRDefault="00654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487C36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40A" w:rsidRPr="009A2E75" w:rsidRDefault="00487C36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7B1"/>
    <w:rsid w:val="00150EDD"/>
    <w:rsid w:val="00161183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85D38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2F5AD3"/>
    <w:rsid w:val="00303BBE"/>
    <w:rsid w:val="003079CD"/>
    <w:rsid w:val="00311744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0EC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87C36"/>
    <w:rsid w:val="00491ED6"/>
    <w:rsid w:val="004A0FB9"/>
    <w:rsid w:val="004B15AB"/>
    <w:rsid w:val="004B2BFC"/>
    <w:rsid w:val="004B2FAD"/>
    <w:rsid w:val="004B5129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65582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10A1"/>
    <w:rsid w:val="005E6CCE"/>
    <w:rsid w:val="005E7587"/>
    <w:rsid w:val="005F00D3"/>
    <w:rsid w:val="005F2C8E"/>
    <w:rsid w:val="005F547E"/>
    <w:rsid w:val="005F5F4B"/>
    <w:rsid w:val="00615998"/>
    <w:rsid w:val="00615B5C"/>
    <w:rsid w:val="00623EC7"/>
    <w:rsid w:val="00626DB8"/>
    <w:rsid w:val="00642DB8"/>
    <w:rsid w:val="00643E05"/>
    <w:rsid w:val="0065440B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10DB4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B552E"/>
    <w:rsid w:val="007C269A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1E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FCE6C-861D-4DD0-99E7-2F8E7699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7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07BB-D7E9-4534-9057-AD7DD818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Conta da Microsoft</cp:lastModifiedBy>
  <cp:revision>2</cp:revision>
  <cp:lastPrinted>2024-02-27T14:22:00Z</cp:lastPrinted>
  <dcterms:created xsi:type="dcterms:W3CDTF">2026-03-04T15:48:00Z</dcterms:created>
  <dcterms:modified xsi:type="dcterms:W3CDTF">2026-03-04T15:48:00Z</dcterms:modified>
</cp:coreProperties>
</file>