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1221105</wp:posOffset>
            </wp:positionH>
            <wp:positionV relativeFrom="paragraph">
              <wp:posOffset>29578</wp:posOffset>
            </wp:positionV>
            <wp:extent cx="1219834" cy="88571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834" cy="88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7185659</wp:posOffset>
                </wp:positionH>
                <wp:positionV relativeFrom="page">
                  <wp:posOffset>9395459</wp:posOffset>
                </wp:positionV>
                <wp:extent cx="375285" cy="39560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528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395605">
                              <a:moveTo>
                                <a:pt x="374904" y="0"/>
                              </a:moveTo>
                              <a:lnTo>
                                <a:pt x="0" y="0"/>
                              </a:lnTo>
                              <a:lnTo>
                                <a:pt x="0" y="395605"/>
                              </a:lnTo>
                              <a:lnTo>
                                <a:pt x="374904" y="395605"/>
                              </a:lnTo>
                              <a:lnTo>
                                <a:pt x="374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5.799988pt;margin-top:739.799988pt;width:29.520007pt;height:31.15pt;mso-position-horizontal-relative:page;mso-position-vertical-relative:page;z-index:15729664" id="docshape3" filled="true" fillcolor="#001f5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2080132</wp:posOffset>
                </wp:positionV>
                <wp:extent cx="1737360" cy="3956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373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 h="395605">
                              <a:moveTo>
                                <a:pt x="1539494" y="0"/>
                              </a:moveTo>
                              <a:lnTo>
                                <a:pt x="0" y="0"/>
                              </a:lnTo>
                              <a:lnTo>
                                <a:pt x="0" y="395604"/>
                              </a:lnTo>
                              <a:lnTo>
                                <a:pt x="1539494" y="395604"/>
                              </a:lnTo>
                              <a:lnTo>
                                <a:pt x="1584884" y="390376"/>
                              </a:lnTo>
                              <a:lnTo>
                                <a:pt x="1626540" y="375483"/>
                              </a:lnTo>
                              <a:lnTo>
                                <a:pt x="1663277" y="352117"/>
                              </a:lnTo>
                              <a:lnTo>
                                <a:pt x="1693912" y="321469"/>
                              </a:lnTo>
                              <a:lnTo>
                                <a:pt x="1717260" y="284729"/>
                              </a:lnTo>
                              <a:lnTo>
                                <a:pt x="1732137" y="243089"/>
                              </a:lnTo>
                              <a:lnTo>
                                <a:pt x="1737360" y="197739"/>
                              </a:lnTo>
                              <a:lnTo>
                                <a:pt x="1732137" y="152395"/>
                              </a:lnTo>
                              <a:lnTo>
                                <a:pt x="1717260" y="110773"/>
                              </a:lnTo>
                              <a:lnTo>
                                <a:pt x="1693912" y="74058"/>
                              </a:lnTo>
                              <a:lnTo>
                                <a:pt x="1663277" y="43437"/>
                              </a:lnTo>
                              <a:lnTo>
                                <a:pt x="1626540" y="20096"/>
                              </a:lnTo>
                              <a:lnTo>
                                <a:pt x="1584884" y="5221"/>
                              </a:lnTo>
                              <a:lnTo>
                                <a:pt x="153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63.789978pt;width:136.8pt;height:31.15pt;mso-position-horizontal-relative:page;mso-position-vertical-relative:page;z-index:15730688" id="docshape4" coordorigin="0,3276" coordsize="2736,623" path="m2424,3276l0,3276,0,3899,2424,3899,2496,3891,2561,3867,2619,3830,2668,3782,2704,3724,2728,3659,2736,3587,2728,3516,2704,3450,2668,3392,2619,3344,2561,3307,2496,3284,2424,3276xe" filled="true" fillcolor="#001f5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SERIDÓ</w:t>
      </w:r>
    </w:p>
    <w:p>
      <w:pPr>
        <w:pStyle w:val="BodyText"/>
        <w:spacing w:before="3"/>
        <w:rPr>
          <w:rFonts w:ascii="Calibri"/>
          <w:b/>
          <w:sz w:val="28"/>
        </w:rPr>
      </w:pPr>
    </w:p>
    <w:p>
      <w:pPr>
        <w:spacing w:line="243" w:lineRule="exact" w:before="0"/>
        <w:ind w:left="0" w:right="983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6534150</wp:posOffset>
                </wp:positionH>
                <wp:positionV relativeFrom="paragraph">
                  <wp:posOffset>41786</wp:posOffset>
                </wp:positionV>
                <wp:extent cx="1270" cy="3714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71475">
                              <a:moveTo>
                                <a:pt x="0" y="0"/>
                              </a:moveTo>
                              <a:lnTo>
                                <a:pt x="0" y="3714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14.5pt,3.290313pt" to="514.5pt,32.540313pt" stroked="true" strokeweight=".5pt" strokecolor="#001f5f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b/>
          <w:sz w:val="20"/>
        </w:rPr>
        <w:t>ESTADO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RIO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GRANDE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3"/>
          <w:sz w:val="20"/>
        </w:rPr>
        <w:t> </w:t>
      </w:r>
      <w:r>
        <w:rPr>
          <w:rFonts w:ascii="Calibri"/>
          <w:b/>
          <w:spacing w:val="-2"/>
          <w:sz w:val="20"/>
        </w:rPr>
        <w:t>NORTE</w:t>
      </w:r>
    </w:p>
    <w:p>
      <w:pPr>
        <w:spacing w:line="219" w:lineRule="exact" w:before="0"/>
        <w:ind w:left="0" w:right="981" w:firstLine="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EDIFÍCIO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JOSUÉ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GOMES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2"/>
          <w:sz w:val="18"/>
        </w:rPr>
        <w:t> MEDEIROS</w:t>
      </w:r>
    </w:p>
    <w:p>
      <w:pPr>
        <w:spacing w:before="1"/>
        <w:ind w:left="0" w:right="982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GABINETE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DO</w:t>
      </w:r>
      <w:r>
        <w:rPr>
          <w:rFonts w:ascii="Calibri"/>
          <w:b/>
          <w:spacing w:val="-2"/>
          <w:sz w:val="18"/>
        </w:rPr>
        <w:t> PRESIDENTE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76"/>
        <w:rPr>
          <w:rFonts w:ascii="Calibri"/>
          <w:b/>
        </w:rPr>
      </w:pPr>
    </w:p>
    <w:p>
      <w:pPr>
        <w:pStyle w:val="Heading1"/>
        <w:spacing w:before="1"/>
        <w:ind w:right="139"/>
        <w:jc w:val="center"/>
      </w:pPr>
      <w:r>
        <w:rPr/>
        <w:t>PORTARIA</w:t>
      </w:r>
      <w:r>
        <w:rPr>
          <w:spacing w:val="-8"/>
        </w:rPr>
        <w:t> </w:t>
      </w:r>
      <w:r>
        <w:rPr/>
        <w:t>Nº 008,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8"/>
        <w:rPr>
          <w:rFonts w:ascii="Arial"/>
          <w:b/>
        </w:rPr>
      </w:pPr>
    </w:p>
    <w:p>
      <w:pPr>
        <w:tabs>
          <w:tab w:pos="1809" w:val="left" w:leader="none"/>
          <w:tab w:pos="3545" w:val="left" w:leader="none"/>
          <w:tab w:pos="6891" w:val="left" w:leader="none"/>
          <w:tab w:pos="7426" w:val="left" w:leader="none"/>
          <w:tab w:pos="8148" w:val="left" w:leader="none"/>
          <w:tab w:pos="8992" w:val="left" w:leader="none"/>
        </w:tabs>
        <w:spacing w:before="0"/>
        <w:ind w:left="1420" w:right="0" w:firstLine="0"/>
        <w:jc w:val="left"/>
        <w:rPr>
          <w:rFonts w:ascii="Arial" w:hAnsi="Arial"/>
          <w:b/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PRESIDENTE</w:t>
      </w:r>
      <w:r>
        <w:rPr>
          <w:rFonts w:ascii="Arial" w:hAnsi="Arial"/>
          <w:b/>
          <w:sz w:val="24"/>
        </w:rPr>
        <w:tab/>
        <w:t>DA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32"/>
          <w:sz w:val="24"/>
        </w:rPr>
        <w:t>  </w:t>
      </w:r>
      <w:r>
        <w:rPr>
          <w:rFonts w:ascii="Arial" w:hAnsi="Arial"/>
          <w:b/>
          <w:spacing w:val="-2"/>
          <w:sz w:val="24"/>
        </w:rPr>
        <w:t>MUNICIPAL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SÃO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DO</w:t>
      </w:r>
    </w:p>
    <w:p>
      <w:pPr>
        <w:pStyle w:val="BodyText"/>
        <w:spacing w:line="259" w:lineRule="auto" w:before="23"/>
        <w:ind w:left="2"/>
      </w:pPr>
      <w:r>
        <w:rPr>
          <w:rFonts w:ascii="Arial" w:hAnsi="Arial"/>
          <w:b/>
        </w:rPr>
        <w:t>SERIDÓ/RN</w:t>
      </w:r>
      <w:r>
        <w:rPr/>
        <w:t>,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uso</w:t>
      </w:r>
      <w:r>
        <w:rPr>
          <w:spacing w:val="-9"/>
        </w:rPr>
        <w:t> </w:t>
      </w:r>
      <w:r>
        <w:rPr/>
        <w:t>das</w:t>
      </w:r>
      <w:r>
        <w:rPr>
          <w:spacing w:val="-8"/>
        </w:rPr>
        <w:t> </w:t>
      </w:r>
      <w:r>
        <w:rPr/>
        <w:t>atribuições</w:t>
      </w:r>
      <w:r>
        <w:rPr>
          <w:spacing w:val="-10"/>
        </w:rPr>
        <w:t> </w:t>
      </w:r>
      <w:r>
        <w:rPr/>
        <w:t>legais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n.º</w:t>
      </w:r>
      <w:r>
        <w:rPr>
          <w:spacing w:val="-9"/>
        </w:rPr>
        <w:t> </w:t>
      </w:r>
      <w:r>
        <w:rPr/>
        <w:t>14.133,</w:t>
      </w:r>
      <w:r>
        <w:rPr>
          <w:spacing w:val="-10"/>
        </w:rPr>
        <w:t> </w:t>
      </w:r>
      <w:r>
        <w:rPr/>
        <w:t>de 1º de abril de 2021;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1"/>
        <w:ind w:left="1420"/>
        <w:rPr>
          <w:rFonts w:ascii="Arial MT"/>
          <w:b w:val="0"/>
        </w:rPr>
      </w:pPr>
      <w:r>
        <w:rPr>
          <w:spacing w:val="-2"/>
        </w:rPr>
        <w:t>RESOLVE</w:t>
      </w:r>
      <w:r>
        <w:rPr>
          <w:rFonts w:ascii="Arial MT"/>
          <w:b w:val="0"/>
          <w:spacing w:val="-2"/>
        </w:rPr>
        <w:t>: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line="259" w:lineRule="auto"/>
        <w:ind w:left="2" w:right="142" w:firstLine="1418"/>
        <w:jc w:val="both"/>
      </w:pPr>
      <w:r>
        <w:rPr/>
        <w:t>Art.</w:t>
      </w:r>
      <w:r>
        <w:rPr>
          <w:spacing w:val="-1"/>
        </w:rPr>
        <w:t> </w:t>
      </w:r>
      <w:r>
        <w:rPr/>
        <w:t>1º. DESIGNAR,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exercer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função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GESTOR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CONTRATOS da Câmara Municipal de São José do Seridó/RN, o Sr. Presidente Daniel Andson da </w:t>
      </w:r>
      <w:r>
        <w:rPr>
          <w:spacing w:val="-2"/>
        </w:rPr>
        <w:t>Costa.</w:t>
      </w:r>
    </w:p>
    <w:p>
      <w:pPr>
        <w:pStyle w:val="BodyText"/>
        <w:spacing w:line="259" w:lineRule="auto" w:before="242"/>
        <w:ind w:left="2" w:right="140" w:firstLine="1418"/>
        <w:jc w:val="both"/>
      </w:pPr>
      <w:r>
        <w:rPr/>
        <w:t>Art. 2º. Compete ao Gestor de Contratos as atribuições básicas de representar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Administração</w:t>
      </w:r>
      <w:r>
        <w:rPr>
          <w:spacing w:val="-9"/>
        </w:rPr>
        <w:t> </w:t>
      </w:r>
      <w:r>
        <w:rPr/>
        <w:t>junto</w:t>
      </w:r>
      <w:r>
        <w:rPr>
          <w:spacing w:val="-10"/>
        </w:rPr>
        <w:t> </w:t>
      </w:r>
      <w:r>
        <w:rPr/>
        <w:t>aos</w:t>
      </w:r>
      <w:r>
        <w:rPr>
          <w:spacing w:val="-9"/>
        </w:rPr>
        <w:t> </w:t>
      </w:r>
      <w:r>
        <w:rPr/>
        <w:t>Contratados,</w:t>
      </w:r>
      <w:r>
        <w:rPr>
          <w:spacing w:val="-9"/>
        </w:rPr>
        <w:t> </w:t>
      </w:r>
      <w:r>
        <w:rPr/>
        <w:t>supervisionar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contratual e tomar as medidas necessárias e pertinentes para a boa e fiel execução do contrato.</w:t>
      </w:r>
    </w:p>
    <w:p>
      <w:pPr>
        <w:pStyle w:val="BodyText"/>
        <w:spacing w:before="239"/>
        <w:ind w:left="1420"/>
      </w:pPr>
      <w:r>
        <w:rPr/>
        <w:t>Art.</w:t>
      </w:r>
      <w:r>
        <w:rPr>
          <w:spacing w:val="-1"/>
        </w:rPr>
        <w:t> </w:t>
      </w:r>
      <w:r>
        <w:rPr/>
        <w:t>3º.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portaria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>
          <w:spacing w:val="-2"/>
        </w:rPr>
        <w:t>publicação.</w:t>
      </w:r>
    </w:p>
    <w:p>
      <w:pPr>
        <w:pStyle w:val="BodyText"/>
        <w:spacing w:line="259" w:lineRule="auto" w:before="261"/>
        <w:ind w:left="3074" w:right="22" w:hanging="1400"/>
      </w:pPr>
      <w:r>
        <w:rPr/>
        <w:t>Gabinete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Presidência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São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do Seridó/RN, 3 de janeiro de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2100326</wp:posOffset>
                </wp:positionH>
                <wp:positionV relativeFrom="paragraph">
                  <wp:posOffset>221730</wp:posOffset>
                </wp:positionV>
                <wp:extent cx="38963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9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360" h="0">
                              <a:moveTo>
                                <a:pt x="0" y="0"/>
                              </a:moveTo>
                              <a:lnTo>
                                <a:pt x="3896107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380005pt;margin-top:17.459127pt;width:306.8pt;height:.1pt;mso-position-horizontal-relative:page;mso-position-vertical-relative:paragraph;z-index:-15728640;mso-wrap-distance-left:0;mso-wrap-distance-right:0" id="docshape5" coordorigin="3308,349" coordsize="6136,0" path="m3308,349l9443,349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6"/>
        <w:ind w:right="139"/>
        <w:jc w:val="center"/>
      </w:pPr>
      <w:r>
        <w:rPr/>
        <w:t>DANIEL</w:t>
      </w:r>
      <w:r>
        <w:rPr>
          <w:spacing w:val="1"/>
        </w:rPr>
        <w:t> </w:t>
      </w:r>
      <w:r>
        <w:rPr/>
        <w:t>ANDSON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</w:t>
      </w:r>
    </w:p>
    <w:p>
      <w:pPr>
        <w:pStyle w:val="BodyText"/>
        <w:spacing w:before="41"/>
        <w:ind w:right="137"/>
        <w:jc w:val="center"/>
      </w:pPr>
      <w:r>
        <w:rPr>
          <w:spacing w:val="-2"/>
        </w:rPr>
        <w:t>PRESIDENTE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3"/>
        <w:rPr>
          <w:sz w:val="22"/>
        </w:rPr>
      </w:pPr>
    </w:p>
    <w:p>
      <w:pPr>
        <w:spacing w:before="0"/>
        <w:ind w:left="0" w:right="138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1</w:t>
      </w:r>
    </w:p>
    <w:sectPr>
      <w:footerReference w:type="default" r:id="rId5"/>
      <w:type w:val="continuous"/>
      <w:pgSz w:w="11910" w:h="16840"/>
      <w:pgMar w:header="0" w:footer="1081" w:top="1320" w:bottom="1280" w:left="170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1062532</wp:posOffset>
              </wp:positionH>
              <wp:positionV relativeFrom="page">
                <wp:posOffset>9827971</wp:posOffset>
              </wp:positionV>
              <wp:extent cx="597852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785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9525">
                            <a:moveTo>
                              <a:pt x="5978017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78017" y="9143"/>
                            </a:lnTo>
                            <a:lnTo>
                              <a:pt x="5978017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773.856018pt;width:470.71pt;height:.71997pt;mso-position-horizontal-relative:page;mso-position-vertical-relative:page;z-index:-15771648" id="docshape1" filled="true" fillcolor="#4471c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1068120</wp:posOffset>
              </wp:positionH>
              <wp:positionV relativeFrom="page">
                <wp:posOffset>9974909</wp:posOffset>
              </wp:positionV>
              <wp:extent cx="4965700" cy="2787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657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R.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Vicente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Pereira,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115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São José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Seridó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59.378-000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Nº 10.873.032/0001-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55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+55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84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98807-9546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/>
                                <w:color w:val="2E5395"/>
                                <w:sz w:val="18"/>
                                <w:u w:val="single" w:color="2E5395"/>
                              </w:rPr>
                              <w:t>camarasjs@hotmail.com</w:t>
                            </w:r>
                          </w:hyperlink>
                          <w:r>
                            <w:rPr>
                              <w:rFonts w:ascii="Calibri"/>
                              <w:color w:val="2E539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Site: </w:t>
                          </w:r>
                          <w:hyperlink r:id="rId2">
                            <w:r>
                              <w:rPr>
                                <w:rFonts w:ascii="Calibri"/>
                                <w:color w:val="2E5395"/>
                                <w:spacing w:val="-2"/>
                                <w:sz w:val="18"/>
                                <w:u w:val="single" w:color="2E5395"/>
                              </w:rPr>
                              <w:t>https://www.saojosedoserido.rn.leg.br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785.425964pt;width:391pt;height:21.95pt;mso-position-horizontal-relative:page;mso-position-vertical-relative:page;z-index:-15771136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R.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Vicente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Pereira,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115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Centro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São José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Seridó</w:t>
                    </w:r>
                    <w:r>
                      <w:rPr>
                        <w:rFonts w:ascii="Calibri" w:hAns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RN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CEP: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59.378-000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CNPJ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Nº 10.873.032/0001-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55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Fone: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+55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84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98807-9546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|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E-mail: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Calibri"/>
                          <w:color w:val="2E5395"/>
                          <w:sz w:val="18"/>
                          <w:u w:val="single" w:color="2E5395"/>
                        </w:rPr>
                        <w:t>camarasjs@hotmail.com</w:t>
                      </w:r>
                    </w:hyperlink>
                    <w:r>
                      <w:rPr>
                        <w:rFonts w:ascii="Calibri"/>
                        <w:color w:val="2E539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|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Site: </w:t>
                    </w:r>
                    <w:hyperlink r:id="rId2">
                      <w:r>
                        <w:rPr>
                          <w:rFonts w:ascii="Calibri"/>
                          <w:color w:val="2E5395"/>
                          <w:spacing w:val="-2"/>
                          <w:sz w:val="18"/>
                          <w:u w:val="single" w:color="2E5395"/>
                        </w:rPr>
                        <w:t>https://www.saojosedoserido.rn.leg.br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321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sjs@hotmail.com" TargetMode="External"/><Relationship Id="rId2" Type="http://schemas.openxmlformats.org/officeDocument/2006/relationships/hyperlink" Target="https://www.saojosedoserido.rn.le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SJS</dc:creator>
  <dcterms:created xsi:type="dcterms:W3CDTF">2025-07-15T16:46:12Z</dcterms:created>
  <dcterms:modified xsi:type="dcterms:W3CDTF">2025-07-15T16:46:12Z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www.ilovepdf.com</vt:lpwstr>
  </property>
</Properties>
</file>